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3D3A" w14:textId="2AB200BE" w:rsidR="00391328" w:rsidRPr="000F18D9" w:rsidRDefault="0074331D" w:rsidP="00BB1669">
      <w:pPr>
        <w:pStyle w:val="JERARQUIA1"/>
      </w:pPr>
      <w:r>
        <w:t xml:space="preserve">El Ayuntamiento de Torre Pacheco </w:t>
      </w:r>
      <w:r w:rsidR="00575C49">
        <w:t>inicia el proceso de participación ciudadana para la Agenda Urbana “Torre Pacheco 2030”.</w:t>
      </w:r>
    </w:p>
    <w:p w14:paraId="37434EA9" w14:textId="34911EED" w:rsidR="00C3226F" w:rsidRDefault="00501CD1" w:rsidP="00391328">
      <w:pPr>
        <w:pStyle w:val="CUERPODETEXTO"/>
        <w:rPr>
          <w:noProof/>
          <w:lang w:eastAsia="es-ES"/>
        </w:rPr>
      </w:pPr>
      <w:r>
        <w:rPr>
          <w:noProof/>
          <w:lang w:eastAsia="es-ES"/>
        </w:rPr>
        <w:t>El Ayuntamiento de Torre Pacheco lle</w:t>
      </w:r>
      <w:r w:rsidR="00D8118E">
        <w:rPr>
          <w:noProof/>
          <w:lang w:eastAsia="es-ES"/>
        </w:rPr>
        <w:t>va trabajando desde el pasado año en su Agenda Urbana “Torre Pacheco 2030”</w:t>
      </w:r>
      <w:r w:rsidR="00C3226F">
        <w:rPr>
          <w:noProof/>
          <w:lang w:eastAsia="es-ES"/>
        </w:rPr>
        <w:t xml:space="preserve">. </w:t>
      </w:r>
      <w:r w:rsidR="00347CCC">
        <w:rPr>
          <w:noProof/>
          <w:lang w:eastAsia="es-ES"/>
        </w:rPr>
        <w:t xml:space="preserve">La Agenda Urbana </w:t>
      </w:r>
      <w:r w:rsidR="000D26BF">
        <w:rPr>
          <w:noProof/>
          <w:lang w:eastAsia="es-ES"/>
        </w:rPr>
        <w:t xml:space="preserve">pretende ser </w:t>
      </w:r>
      <w:r w:rsidR="00C3226F" w:rsidRPr="00C3226F">
        <w:rPr>
          <w:noProof/>
          <w:lang w:eastAsia="es-ES"/>
        </w:rPr>
        <w:t xml:space="preserve">documento estratégico que tiene como objetivo englobar las actuaciones municipales que marcarán el desarrollo futuro de la localidad en áreas como </w:t>
      </w:r>
      <w:r w:rsidR="00CD345F">
        <w:rPr>
          <w:noProof/>
          <w:lang w:eastAsia="es-ES"/>
        </w:rPr>
        <w:t xml:space="preserve">el </w:t>
      </w:r>
      <w:r w:rsidR="00C3226F" w:rsidRPr="00C3226F">
        <w:rPr>
          <w:noProof/>
          <w:lang w:eastAsia="es-ES"/>
        </w:rPr>
        <w:t xml:space="preserve">urbanismo, </w:t>
      </w:r>
      <w:r w:rsidR="00CD345F">
        <w:rPr>
          <w:noProof/>
          <w:lang w:eastAsia="es-ES"/>
        </w:rPr>
        <w:t xml:space="preserve">la </w:t>
      </w:r>
      <w:r w:rsidR="00C3226F" w:rsidRPr="00C3226F">
        <w:rPr>
          <w:noProof/>
          <w:lang w:eastAsia="es-ES"/>
        </w:rPr>
        <w:t xml:space="preserve">sostenibilidad, </w:t>
      </w:r>
      <w:r w:rsidR="00CD345F">
        <w:rPr>
          <w:noProof/>
          <w:lang w:eastAsia="es-ES"/>
        </w:rPr>
        <w:t>aspectos</w:t>
      </w:r>
      <w:r w:rsidR="00C3226F" w:rsidRPr="00C3226F">
        <w:rPr>
          <w:noProof/>
          <w:lang w:eastAsia="es-ES"/>
        </w:rPr>
        <w:t xml:space="preserve"> sociales, ambientales y económicos. Además</w:t>
      </w:r>
      <w:r w:rsidR="003E4D7E">
        <w:rPr>
          <w:noProof/>
          <w:lang w:eastAsia="es-ES"/>
        </w:rPr>
        <w:t>, trata</w:t>
      </w:r>
      <w:r w:rsidR="00DA6F73">
        <w:rPr>
          <w:noProof/>
          <w:lang w:eastAsia="es-ES"/>
        </w:rPr>
        <w:t>rá</w:t>
      </w:r>
      <w:r w:rsidR="00C3226F" w:rsidRPr="00C3226F">
        <w:rPr>
          <w:noProof/>
          <w:lang w:eastAsia="es-ES"/>
        </w:rPr>
        <w:t xml:space="preserve"> de mejorar la pla</w:t>
      </w:r>
      <w:r w:rsidR="00DA6F73">
        <w:rPr>
          <w:noProof/>
          <w:lang w:eastAsia="es-ES"/>
        </w:rPr>
        <w:t>n</w:t>
      </w:r>
      <w:r w:rsidR="00C3226F" w:rsidRPr="00C3226F">
        <w:rPr>
          <w:noProof/>
          <w:lang w:eastAsia="es-ES"/>
        </w:rPr>
        <w:t xml:space="preserve">ificación, financiación, gobernanza, transparencia y participación del Ayuntamiento de </w:t>
      </w:r>
      <w:r w:rsidR="00DA6F73">
        <w:rPr>
          <w:noProof/>
          <w:lang w:eastAsia="es-ES"/>
        </w:rPr>
        <w:t>Torre Pacheco</w:t>
      </w:r>
      <w:r w:rsidR="00C3226F" w:rsidRPr="00C3226F">
        <w:rPr>
          <w:noProof/>
          <w:lang w:eastAsia="es-ES"/>
        </w:rPr>
        <w:t>.</w:t>
      </w:r>
    </w:p>
    <w:p w14:paraId="1CC5A1FE" w14:textId="746A7644" w:rsidR="00FA001D" w:rsidRDefault="006055AF" w:rsidP="00391328">
      <w:pPr>
        <w:pStyle w:val="CUERPODETEXTO"/>
        <w:rPr>
          <w:noProof/>
          <w:lang w:eastAsia="es-ES"/>
        </w:rPr>
      </w:pPr>
      <w:r>
        <w:rPr>
          <w:noProof/>
          <w:lang w:eastAsia="es-ES"/>
        </w:rPr>
        <w:t xml:space="preserve">El resultado de este proceso será el desarrollo de un Plan de Acción Local </w:t>
      </w:r>
      <w:r w:rsidR="00C01572" w:rsidRPr="00C01572">
        <w:rPr>
          <w:noProof/>
          <w:lang w:eastAsia="es-ES"/>
        </w:rPr>
        <w:t xml:space="preserve">que identifique las prioridades y la hoja de ruta a seguir </w:t>
      </w:r>
      <w:r w:rsidR="00D37A8E">
        <w:rPr>
          <w:noProof/>
          <w:lang w:eastAsia="es-ES"/>
        </w:rPr>
        <w:t xml:space="preserve">rumbo al año </w:t>
      </w:r>
      <w:r w:rsidR="00C01572" w:rsidRPr="00C01572">
        <w:rPr>
          <w:noProof/>
          <w:lang w:eastAsia="es-ES"/>
        </w:rPr>
        <w:t>2030.</w:t>
      </w:r>
      <w:r w:rsidR="00315D51">
        <w:rPr>
          <w:noProof/>
          <w:lang w:eastAsia="es-ES"/>
        </w:rPr>
        <w:t xml:space="preserve"> </w:t>
      </w:r>
      <w:r>
        <w:rPr>
          <w:noProof/>
          <w:lang w:eastAsia="es-ES"/>
        </w:rPr>
        <w:t>Éste</w:t>
      </w:r>
      <w:r w:rsidR="00315D51">
        <w:rPr>
          <w:noProof/>
          <w:lang w:eastAsia="es-ES"/>
        </w:rPr>
        <w:t xml:space="preserve"> también servirá para posicionar</w:t>
      </w:r>
      <w:r w:rsidR="002D6111">
        <w:rPr>
          <w:noProof/>
          <w:lang w:eastAsia="es-ES"/>
        </w:rPr>
        <w:t xml:space="preserve"> </w:t>
      </w:r>
      <w:r w:rsidR="00EE4EF2">
        <w:rPr>
          <w:noProof/>
          <w:lang w:eastAsia="es-ES"/>
        </w:rPr>
        <w:t xml:space="preserve">al municipio </w:t>
      </w:r>
      <w:r w:rsidR="00581467">
        <w:rPr>
          <w:noProof/>
          <w:lang w:eastAsia="es-ES"/>
        </w:rPr>
        <w:t xml:space="preserve">en la obtención de fondos y subvenciones </w:t>
      </w:r>
      <w:r w:rsidR="00581467" w:rsidRPr="00581467">
        <w:rPr>
          <w:noProof/>
          <w:lang w:eastAsia="es-ES"/>
        </w:rPr>
        <w:t xml:space="preserve">que se van a poner en marcha dentro de los planes de recuperación de la Unión Europea, Gobierno de España y </w:t>
      </w:r>
      <w:r w:rsidR="00581467">
        <w:rPr>
          <w:noProof/>
          <w:lang w:eastAsia="es-ES"/>
        </w:rPr>
        <w:t>Región de Murcia.</w:t>
      </w:r>
    </w:p>
    <w:p w14:paraId="1874CBE0" w14:textId="3590302F" w:rsidR="008B1619" w:rsidRDefault="00E10443" w:rsidP="00391328">
      <w:pPr>
        <w:pStyle w:val="CUERPODETEXTO"/>
        <w:rPr>
          <w:noProof/>
          <w:lang w:eastAsia="es-ES"/>
        </w:rPr>
      </w:pPr>
      <w:r w:rsidRPr="00E10443">
        <w:rPr>
          <w:noProof/>
          <w:lang w:eastAsia="es-ES"/>
        </w:rPr>
        <w:t xml:space="preserve">En todo este proceso es fundamental la participación ciudadana, </w:t>
      </w:r>
      <w:r w:rsidR="00720E80">
        <w:rPr>
          <w:noProof/>
          <w:lang w:eastAsia="es-ES"/>
        </w:rPr>
        <w:t xml:space="preserve">ya que </w:t>
      </w:r>
      <w:r w:rsidR="00DB696A">
        <w:rPr>
          <w:noProof/>
          <w:lang w:eastAsia="es-ES"/>
        </w:rPr>
        <w:t xml:space="preserve">la Agenda Urbana es </w:t>
      </w:r>
      <w:r w:rsidR="00F47326" w:rsidRPr="00F47326">
        <w:rPr>
          <w:noProof/>
          <w:lang w:eastAsia="es-ES"/>
        </w:rPr>
        <w:t>una herramienta cuyo objetivo es construir la ciudad que todos y todas queremos</w:t>
      </w:r>
      <w:r w:rsidR="00F47326">
        <w:rPr>
          <w:noProof/>
          <w:lang w:eastAsia="es-ES"/>
        </w:rPr>
        <w:t xml:space="preserve">. </w:t>
      </w:r>
      <w:r w:rsidR="00EB6D77">
        <w:rPr>
          <w:noProof/>
          <w:lang w:eastAsia="es-ES"/>
        </w:rPr>
        <w:t xml:space="preserve">Para </w:t>
      </w:r>
      <w:r w:rsidR="004874D8">
        <w:rPr>
          <w:noProof/>
          <w:lang w:eastAsia="es-ES"/>
        </w:rPr>
        <w:t xml:space="preserve">ello y con </w:t>
      </w:r>
      <w:r w:rsidR="004A566A">
        <w:rPr>
          <w:noProof/>
          <w:lang w:eastAsia="es-ES"/>
        </w:rPr>
        <w:t xml:space="preserve">la intención </w:t>
      </w:r>
      <w:r w:rsidR="004874D8">
        <w:rPr>
          <w:noProof/>
          <w:lang w:eastAsia="es-ES"/>
        </w:rPr>
        <w:t xml:space="preserve">de conocer </w:t>
      </w:r>
      <w:r w:rsidR="004A566A">
        <w:rPr>
          <w:noProof/>
          <w:lang w:eastAsia="es-ES"/>
        </w:rPr>
        <w:t xml:space="preserve">las inquietudes e ideas de la ciudadanía de Torre Pacheco, </w:t>
      </w:r>
      <w:r w:rsidR="000D4F4B">
        <w:rPr>
          <w:noProof/>
          <w:lang w:eastAsia="es-ES"/>
        </w:rPr>
        <w:t xml:space="preserve">se </w:t>
      </w:r>
      <w:r w:rsidR="00F9471F">
        <w:rPr>
          <w:noProof/>
          <w:lang w:eastAsia="es-ES"/>
        </w:rPr>
        <w:t xml:space="preserve">están realizando </w:t>
      </w:r>
      <w:r w:rsidR="000D4F4B">
        <w:rPr>
          <w:noProof/>
          <w:lang w:eastAsia="es-ES"/>
        </w:rPr>
        <w:t>varias fases de participación</w:t>
      </w:r>
      <w:r w:rsidRPr="00E10443">
        <w:rPr>
          <w:noProof/>
          <w:lang w:eastAsia="es-ES"/>
        </w:rPr>
        <w:t xml:space="preserve">. </w:t>
      </w:r>
    </w:p>
    <w:p w14:paraId="3CF980B0" w14:textId="77777777" w:rsidR="00F94C3D" w:rsidRDefault="008B1619" w:rsidP="00391328">
      <w:pPr>
        <w:pStyle w:val="CUERPODETEXTO"/>
        <w:rPr>
          <w:noProof/>
          <w:lang w:eastAsia="es-ES"/>
        </w:rPr>
      </w:pPr>
      <w:r>
        <w:rPr>
          <w:noProof/>
          <w:lang w:eastAsia="es-ES"/>
        </w:rPr>
        <w:t>En e</w:t>
      </w:r>
      <w:r w:rsidR="00E10443" w:rsidRPr="00E10443">
        <w:rPr>
          <w:noProof/>
          <w:lang w:eastAsia="es-ES"/>
        </w:rPr>
        <w:t>sta primera fase</w:t>
      </w:r>
      <w:r>
        <w:rPr>
          <w:noProof/>
          <w:lang w:eastAsia="es-ES"/>
        </w:rPr>
        <w:t xml:space="preserve"> se han llevado a cabo entrevistas </w:t>
      </w:r>
      <w:r w:rsidR="006F5567">
        <w:rPr>
          <w:noProof/>
          <w:lang w:eastAsia="es-ES"/>
        </w:rPr>
        <w:t>con técnicos municipales</w:t>
      </w:r>
      <w:r w:rsidR="006A157E">
        <w:rPr>
          <w:noProof/>
          <w:lang w:eastAsia="es-ES"/>
        </w:rPr>
        <w:t xml:space="preserve"> y concejales para </w:t>
      </w:r>
      <w:r w:rsidR="001B148C">
        <w:rPr>
          <w:noProof/>
          <w:lang w:eastAsia="es-ES"/>
        </w:rPr>
        <w:t xml:space="preserve">recoger su visión respecto a la realidad del municipio y sobre posibles proyectos motores que </w:t>
      </w:r>
      <w:r w:rsidR="0010283E">
        <w:rPr>
          <w:noProof/>
          <w:lang w:eastAsia="es-ES"/>
        </w:rPr>
        <w:t xml:space="preserve">puedan hacer frente a los retos a los que se enfrenta </w:t>
      </w:r>
      <w:r w:rsidR="00EC262D">
        <w:rPr>
          <w:noProof/>
          <w:lang w:eastAsia="es-ES"/>
        </w:rPr>
        <w:t>Torre Pacheco</w:t>
      </w:r>
      <w:r w:rsidR="0010283E">
        <w:rPr>
          <w:noProof/>
          <w:lang w:eastAsia="es-ES"/>
        </w:rPr>
        <w:t>.</w:t>
      </w:r>
      <w:r>
        <w:rPr>
          <w:noProof/>
          <w:lang w:eastAsia="es-ES"/>
        </w:rPr>
        <w:t xml:space="preserve"> </w:t>
      </w:r>
    </w:p>
    <w:p w14:paraId="7FCF8843" w14:textId="77777777" w:rsidR="00CD0B9E" w:rsidRDefault="00F94C3D" w:rsidP="00391328">
      <w:pPr>
        <w:pStyle w:val="CUERPODETEXTO"/>
        <w:rPr>
          <w:noProof/>
          <w:lang w:eastAsia="es-ES"/>
        </w:rPr>
      </w:pPr>
      <w:r>
        <w:rPr>
          <w:noProof/>
          <w:lang w:eastAsia="es-ES"/>
        </w:rPr>
        <w:t>Por otro lado, se ha elaborado</w:t>
      </w:r>
      <w:r w:rsidR="00461147">
        <w:rPr>
          <w:noProof/>
          <w:lang w:eastAsia="es-ES"/>
        </w:rPr>
        <w:t xml:space="preserve"> un </w:t>
      </w:r>
      <w:r w:rsidR="003E3EC1">
        <w:rPr>
          <w:noProof/>
          <w:lang w:eastAsia="es-ES"/>
        </w:rPr>
        <w:t>cuestionario online</w:t>
      </w:r>
      <w:r w:rsidR="00744D66">
        <w:rPr>
          <w:noProof/>
          <w:lang w:eastAsia="es-ES"/>
        </w:rPr>
        <w:t xml:space="preserve"> </w:t>
      </w:r>
      <w:r w:rsidR="00146821">
        <w:rPr>
          <w:noProof/>
          <w:lang w:eastAsia="es-ES"/>
        </w:rPr>
        <w:t xml:space="preserve">en el que la ciudadanía podrá </w:t>
      </w:r>
      <w:r w:rsidR="00665CE9">
        <w:rPr>
          <w:noProof/>
          <w:lang w:eastAsia="es-ES"/>
        </w:rPr>
        <w:t>transmitir qué retos considera prioritarios</w:t>
      </w:r>
      <w:r w:rsidR="00513242">
        <w:rPr>
          <w:noProof/>
          <w:lang w:eastAsia="es-ES"/>
        </w:rPr>
        <w:t xml:space="preserve">, identificar las principales debilidades, amenazas, fortalezas y oportunidades del municipio </w:t>
      </w:r>
      <w:r w:rsidR="00CD0B9E">
        <w:rPr>
          <w:noProof/>
          <w:lang w:eastAsia="es-ES"/>
        </w:rPr>
        <w:t>e identificar otros posibles problemas a los que se deba hacer frente.</w:t>
      </w:r>
    </w:p>
    <w:p w14:paraId="05990470" w14:textId="1CC5CBD7" w:rsidR="00B10EE0" w:rsidRDefault="00BE1D87" w:rsidP="00391328">
      <w:pPr>
        <w:pStyle w:val="CUERPODETEXTO"/>
        <w:rPr>
          <w:noProof/>
          <w:lang w:eastAsia="es-ES"/>
        </w:rPr>
      </w:pPr>
      <w:r>
        <w:rPr>
          <w:noProof/>
          <w:lang w:eastAsia="es-ES"/>
        </w:rPr>
        <w:t>El Ay</w:t>
      </w:r>
      <w:r w:rsidR="00587528">
        <w:rPr>
          <w:noProof/>
          <w:lang w:eastAsia="es-ES"/>
        </w:rPr>
        <w:t xml:space="preserve">untamiento </w:t>
      </w:r>
      <w:r w:rsidR="00A24ED6">
        <w:rPr>
          <w:noProof/>
          <w:lang w:eastAsia="es-ES"/>
        </w:rPr>
        <w:t xml:space="preserve">anima e invita </w:t>
      </w:r>
      <w:r w:rsidR="008D6546">
        <w:rPr>
          <w:noProof/>
          <w:lang w:eastAsia="es-ES"/>
        </w:rPr>
        <w:t xml:space="preserve">a todos los pachequeros y pachequeras </w:t>
      </w:r>
      <w:r w:rsidR="00E10443" w:rsidRPr="00E10443">
        <w:rPr>
          <w:noProof/>
          <w:lang w:eastAsia="es-ES"/>
        </w:rPr>
        <w:t xml:space="preserve">a participar </w:t>
      </w:r>
      <w:r w:rsidR="00F1111B">
        <w:rPr>
          <w:noProof/>
          <w:lang w:eastAsia="es-ES"/>
        </w:rPr>
        <w:t xml:space="preserve">en este cuestionario </w:t>
      </w:r>
      <w:r w:rsidR="00BF508A">
        <w:rPr>
          <w:noProof/>
          <w:lang w:eastAsia="es-ES"/>
        </w:rPr>
        <w:t>y a formar parte de la Agenda Urbana,</w:t>
      </w:r>
      <w:r w:rsidR="00305974">
        <w:rPr>
          <w:noProof/>
          <w:lang w:eastAsia="es-ES"/>
        </w:rPr>
        <w:t xml:space="preserve"> para hacer de Torre Pacheco más que un territorio.</w:t>
      </w:r>
    </w:p>
    <w:p w14:paraId="667B4123" w14:textId="77955908" w:rsidR="00B10EE0" w:rsidRDefault="00B10EE0" w:rsidP="00391328">
      <w:pPr>
        <w:pStyle w:val="CUERPODETEXTO"/>
        <w:rPr>
          <w:rStyle w:val="Hipervnculo"/>
          <w:noProof/>
          <w:lang w:eastAsia="es-ES"/>
        </w:rPr>
      </w:pPr>
      <w:r>
        <w:rPr>
          <w:noProof/>
          <w:lang w:eastAsia="es-ES"/>
        </w:rPr>
        <w:t xml:space="preserve">Dicho cuestionario se encuentra disponible a través del siguiente enlace web: </w:t>
      </w:r>
      <w:hyperlink r:id="rId11" w:history="1">
        <w:r w:rsidR="009B1972" w:rsidRPr="00EC4EE4">
          <w:rPr>
            <w:rStyle w:val="Hipervnculo"/>
            <w:noProof/>
            <w:lang w:eastAsia="es-ES"/>
          </w:rPr>
          <w:t>https://forms.</w:t>
        </w:r>
        <w:r w:rsidR="009B1972" w:rsidRPr="00EC4EE4">
          <w:rPr>
            <w:rStyle w:val="Hipervnculo"/>
            <w:noProof/>
            <w:lang w:eastAsia="es-ES"/>
          </w:rPr>
          <w:t>g</w:t>
        </w:r>
        <w:r w:rsidR="009B1972" w:rsidRPr="00EC4EE4">
          <w:rPr>
            <w:rStyle w:val="Hipervnculo"/>
            <w:noProof/>
            <w:lang w:eastAsia="es-ES"/>
          </w:rPr>
          <w:t>le/Zwrzo9isai4owzSq6</w:t>
        </w:r>
      </w:hyperlink>
    </w:p>
    <w:p w14:paraId="37857F91" w14:textId="7D03A9C1" w:rsidR="00F9471F" w:rsidRDefault="00F9471F" w:rsidP="00391328">
      <w:pPr>
        <w:pStyle w:val="CUERPODETEXTO"/>
        <w:rPr>
          <w:rStyle w:val="Hipervnculo"/>
          <w:noProof/>
          <w:color w:val="auto"/>
          <w:u w:val="none"/>
          <w:lang w:eastAsia="es-ES"/>
        </w:rPr>
      </w:pPr>
      <w:r w:rsidRPr="00234507">
        <w:rPr>
          <w:rStyle w:val="Hipervnculo"/>
          <w:noProof/>
          <w:color w:val="auto"/>
          <w:u w:val="none"/>
          <w:lang w:eastAsia="es-ES"/>
        </w:rPr>
        <w:t xml:space="preserve">Además, </w:t>
      </w:r>
      <w:r w:rsidR="00082DB8">
        <w:rPr>
          <w:rStyle w:val="Hipervnculo"/>
          <w:noProof/>
          <w:color w:val="auto"/>
          <w:u w:val="none"/>
          <w:lang w:eastAsia="es-ES"/>
        </w:rPr>
        <w:t xml:space="preserve">Torre Pacheco </w:t>
      </w:r>
      <w:r w:rsidRPr="00234507">
        <w:rPr>
          <w:rStyle w:val="Hipervnculo"/>
          <w:noProof/>
          <w:color w:val="auto"/>
          <w:u w:val="none"/>
          <w:lang w:eastAsia="es-ES"/>
        </w:rPr>
        <w:t xml:space="preserve">cuenta con una completa web de </w:t>
      </w:r>
      <w:r w:rsidR="00082DB8">
        <w:rPr>
          <w:rStyle w:val="Hipervnculo"/>
          <w:noProof/>
          <w:color w:val="auto"/>
          <w:u w:val="none"/>
          <w:lang w:eastAsia="es-ES"/>
        </w:rPr>
        <w:t>su Agenda Urbana</w:t>
      </w:r>
      <w:r w:rsidRPr="00234507">
        <w:rPr>
          <w:rStyle w:val="Hipervnculo"/>
          <w:noProof/>
          <w:color w:val="auto"/>
          <w:u w:val="none"/>
          <w:lang w:eastAsia="es-ES"/>
        </w:rPr>
        <w:t xml:space="preserve"> desde la que se puede acceder a todo</w:t>
      </w:r>
      <w:r w:rsidR="00234507" w:rsidRPr="00234507">
        <w:rPr>
          <w:rStyle w:val="Hipervnculo"/>
          <w:noProof/>
          <w:color w:val="auto"/>
          <w:u w:val="none"/>
          <w:lang w:eastAsia="es-ES"/>
        </w:rPr>
        <w:t xml:space="preserve"> el trabajo que se ha realizado </w:t>
      </w:r>
      <w:r w:rsidR="00082DB8">
        <w:rPr>
          <w:rStyle w:val="Hipervnculo"/>
          <w:noProof/>
          <w:color w:val="auto"/>
          <w:u w:val="none"/>
          <w:lang w:eastAsia="es-ES"/>
        </w:rPr>
        <w:t>hasta el</w:t>
      </w:r>
      <w:r w:rsidR="00234507" w:rsidRPr="00234507">
        <w:rPr>
          <w:rStyle w:val="Hipervnculo"/>
          <w:noProof/>
          <w:color w:val="auto"/>
          <w:u w:val="none"/>
          <w:lang w:eastAsia="es-ES"/>
        </w:rPr>
        <w:t xml:space="preserve"> momento</w:t>
      </w:r>
      <w:r w:rsidR="00082DB8">
        <w:rPr>
          <w:rStyle w:val="Hipervnculo"/>
          <w:noProof/>
          <w:color w:val="auto"/>
          <w:u w:val="none"/>
          <w:lang w:eastAsia="es-ES"/>
        </w:rPr>
        <w:t xml:space="preserve"> </w:t>
      </w:r>
      <w:hyperlink r:id="rId12" w:history="1">
        <w:r w:rsidR="00082DB8" w:rsidRPr="004E30AD">
          <w:rPr>
            <w:rStyle w:val="Hipervnculo"/>
            <w:b/>
            <w:bCs/>
            <w:noProof/>
            <w:lang w:eastAsia="es-ES"/>
          </w:rPr>
          <w:t>https://agendaurbana.torrepacheco.es/</w:t>
        </w:r>
      </w:hyperlink>
    </w:p>
    <w:p w14:paraId="644559EA" w14:textId="77777777" w:rsidR="00082DB8" w:rsidRPr="00234507" w:rsidRDefault="00082DB8" w:rsidP="00391328">
      <w:pPr>
        <w:pStyle w:val="CUERPODETEXTO"/>
        <w:rPr>
          <w:noProof/>
          <w:lang w:eastAsia="es-ES"/>
        </w:rPr>
      </w:pPr>
    </w:p>
    <w:p w14:paraId="331910BA" w14:textId="63A37FD1" w:rsidR="00BE18F5" w:rsidRDefault="00BE18F5">
      <w:pPr>
        <w:spacing w:after="200" w:line="276" w:lineRule="auto"/>
        <w:rPr>
          <w:rFonts w:ascii="Glegoo" w:hAnsi="Glegoo" w:cs="Glegoo"/>
          <w:noProof/>
          <w:sz w:val="16"/>
          <w:szCs w:val="16"/>
          <w:lang w:eastAsia="es-ES"/>
        </w:rPr>
      </w:pPr>
      <w:r>
        <w:rPr>
          <w:noProof/>
          <w:lang w:eastAsia="es-ES"/>
        </w:rPr>
        <w:br w:type="page"/>
      </w:r>
    </w:p>
    <w:p w14:paraId="126B6360" w14:textId="77777777" w:rsidR="00BE18F5" w:rsidRDefault="00BE18F5" w:rsidP="00391328">
      <w:pPr>
        <w:pStyle w:val="CUERPODETEXTO"/>
        <w:rPr>
          <w:noProof/>
          <w:lang w:eastAsia="es-ES"/>
        </w:rPr>
      </w:pPr>
    </w:p>
    <w:p w14:paraId="1B72FC2E" w14:textId="1E154738" w:rsidR="002B469A" w:rsidRDefault="001D0ADE" w:rsidP="00BE18F5">
      <w:pPr>
        <w:pStyle w:val="CUERPODETEXTO"/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344B843D" wp14:editId="621117C8">
            <wp:extent cx="4544060" cy="2491154"/>
            <wp:effectExtent l="0" t="0" r="889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97"/>
                    <a:stretch/>
                  </pic:blipFill>
                  <pic:spPr bwMode="auto">
                    <a:xfrm>
                      <a:off x="0" y="0"/>
                      <a:ext cx="4544345" cy="24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9FEB2" w14:textId="548A2E29" w:rsidR="002600AA" w:rsidRDefault="002600AA" w:rsidP="002600AA">
      <w:pPr>
        <w:pStyle w:val="CUERPODETEXTO"/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AE84172" wp14:editId="5E54C5F0">
            <wp:extent cx="4543200" cy="2756385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200" cy="27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00AA" w:rsidSect="00F45A14">
      <w:headerReference w:type="default" r:id="rId15"/>
      <w:footerReference w:type="default" r:id="rId1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54EBF" w14:textId="77777777" w:rsidR="004E30AD" w:rsidRDefault="004E30AD" w:rsidP="007A1FCE">
      <w:pPr>
        <w:spacing w:after="0" w:line="240" w:lineRule="auto"/>
      </w:pPr>
      <w:r>
        <w:separator/>
      </w:r>
    </w:p>
  </w:endnote>
  <w:endnote w:type="continuationSeparator" w:id="0">
    <w:p w14:paraId="68A049CD" w14:textId="77777777" w:rsidR="004E30AD" w:rsidRDefault="004E30AD" w:rsidP="007A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egoo">
    <w:altName w:val="Mangal"/>
    <w:charset w:val="00"/>
    <w:family w:val="auto"/>
    <w:pitch w:val="variable"/>
    <w:sig w:usb0="A00080AF" w:usb1="5000204B" w:usb2="00000000" w:usb3="00000000" w:csb0="00000093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65136"/>
      <w:docPartObj>
        <w:docPartGallery w:val="Page Numbers (Bottom of Page)"/>
        <w:docPartUnique/>
      </w:docPartObj>
    </w:sdtPr>
    <w:sdtContent>
      <w:p w14:paraId="05893D8D" w14:textId="77777777" w:rsidR="004E30AD" w:rsidRDefault="004E30AD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5893D92" wp14:editId="05893D93">
                  <wp:simplePos x="0" y="0"/>
                  <wp:positionH relativeFrom="leftMargin">
                    <wp:posOffset>6187617</wp:posOffset>
                  </wp:positionH>
                  <wp:positionV relativeFrom="bottomMargin">
                    <wp:posOffset>320040</wp:posOffset>
                  </wp:positionV>
                  <wp:extent cx="264734" cy="264734"/>
                  <wp:effectExtent l="0" t="0" r="21590" b="21590"/>
                  <wp:wrapNone/>
                  <wp:docPr id="603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64734" cy="26473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893D94" w14:textId="77777777" w:rsidR="004E30AD" w:rsidRDefault="004E30AD" w:rsidP="00391328">
                              <w:pPr>
                                <w:pStyle w:val="Piedepgina"/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BD49D2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oel="http://schemas.microsoft.com/office/2019/extlst">
              <w:pict>
                <v:oval w14:anchorId="05893D92" id="Óvalo 6" o:spid="_x0000_s1026" style="position:absolute;margin-left:487.2pt;margin-top:25.2pt;width:20.85pt;height:20.8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" filled="f" fillcolor="#c0504d" strokecolor="#adc1d9" strokeweight="1pt">
                  <v:textbox inset="0,0,0,0">
                    <w:txbxContent>
                      <w:p w14:paraId="05893D94" w14:textId="77777777" w:rsidR="00391328" w:rsidRDefault="00391328" w:rsidP="00391328">
                        <w:pPr>
                          <w:pStyle w:val="Piedepgina"/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BD49D2" w:rsidRPr="00BD49D2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D4B0E" w14:textId="77777777" w:rsidR="004E30AD" w:rsidRDefault="004E30AD" w:rsidP="007A1FCE">
      <w:pPr>
        <w:spacing w:after="0" w:line="240" w:lineRule="auto"/>
      </w:pPr>
      <w:r>
        <w:separator/>
      </w:r>
    </w:p>
  </w:footnote>
  <w:footnote w:type="continuationSeparator" w:id="0">
    <w:p w14:paraId="25FCAEC8" w14:textId="77777777" w:rsidR="004E30AD" w:rsidRDefault="004E30AD" w:rsidP="007A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3D8C" w14:textId="77777777" w:rsidR="004E30AD" w:rsidRDefault="004E30AD" w:rsidP="009D4A76">
    <w:pPr>
      <w:pStyle w:val="Encabezado"/>
      <w:tabs>
        <w:tab w:val="clear" w:pos="4252"/>
        <w:tab w:val="clear" w:pos="8504"/>
        <w:tab w:val="left" w:pos="1662"/>
      </w:tabs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5893D8E" wp14:editId="05893D8F">
          <wp:simplePos x="0" y="0"/>
          <wp:positionH relativeFrom="column">
            <wp:posOffset>-1132205</wp:posOffset>
          </wp:positionH>
          <wp:positionV relativeFrom="paragraph">
            <wp:posOffset>-659765</wp:posOffset>
          </wp:positionV>
          <wp:extent cx="7745095" cy="1561465"/>
          <wp:effectExtent l="0" t="0" r="8255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final wor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095" cy="156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5893D90" wp14:editId="05893D91">
          <wp:simplePos x="0" y="0"/>
          <wp:positionH relativeFrom="column">
            <wp:posOffset>5235575</wp:posOffset>
          </wp:positionH>
          <wp:positionV relativeFrom="paragraph">
            <wp:posOffset>-344268</wp:posOffset>
          </wp:positionV>
          <wp:extent cx="1088658" cy="703092"/>
          <wp:effectExtent l="0" t="0" r="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 urbana en blanc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658" cy="703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324C7"/>
    <w:multiLevelType w:val="hybridMultilevel"/>
    <w:tmpl w:val="EA960EAA"/>
    <w:lvl w:ilvl="0" w:tplc="D2303654">
      <w:start w:val="1"/>
      <w:numFmt w:val="bullet"/>
      <w:pStyle w:val="Prrafodelista"/>
      <w:lvlText w:val="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826EFE"/>
    <w:multiLevelType w:val="hybridMultilevel"/>
    <w:tmpl w:val="8CCE5C88"/>
    <w:lvl w:ilvl="0" w:tplc="42725BBA">
      <w:start w:val="1"/>
      <w:numFmt w:val="decimal"/>
      <w:pStyle w:val="NUMERACIONES"/>
      <w:lvlText w:val="%1."/>
      <w:lvlJc w:val="left"/>
      <w:pPr>
        <w:ind w:left="1440" w:hanging="360"/>
      </w:pPr>
      <w:rPr>
        <w:rFonts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CE"/>
    <w:rsid w:val="00012333"/>
    <w:rsid w:val="00082DB8"/>
    <w:rsid w:val="000A61AB"/>
    <w:rsid w:val="000D26BF"/>
    <w:rsid w:val="000D4F4B"/>
    <w:rsid w:val="0010283E"/>
    <w:rsid w:val="00146821"/>
    <w:rsid w:val="001B148C"/>
    <w:rsid w:val="001D0ADE"/>
    <w:rsid w:val="00234507"/>
    <w:rsid w:val="00243366"/>
    <w:rsid w:val="002600AA"/>
    <w:rsid w:val="002B469A"/>
    <w:rsid w:val="002D6111"/>
    <w:rsid w:val="00305974"/>
    <w:rsid w:val="00315D51"/>
    <w:rsid w:val="00347CCC"/>
    <w:rsid w:val="00391328"/>
    <w:rsid w:val="003E3EC1"/>
    <w:rsid w:val="003E4D7E"/>
    <w:rsid w:val="003F3142"/>
    <w:rsid w:val="003F3782"/>
    <w:rsid w:val="003F6E5E"/>
    <w:rsid w:val="00461147"/>
    <w:rsid w:val="004874D8"/>
    <w:rsid w:val="004A22B8"/>
    <w:rsid w:val="004A566A"/>
    <w:rsid w:val="004E23F3"/>
    <w:rsid w:val="004E30AD"/>
    <w:rsid w:val="00501CD1"/>
    <w:rsid w:val="00512566"/>
    <w:rsid w:val="00513242"/>
    <w:rsid w:val="00575C49"/>
    <w:rsid w:val="00581467"/>
    <w:rsid w:val="00587528"/>
    <w:rsid w:val="005A277E"/>
    <w:rsid w:val="005C7A5F"/>
    <w:rsid w:val="006055AF"/>
    <w:rsid w:val="00665CE9"/>
    <w:rsid w:val="00693643"/>
    <w:rsid w:val="006A157E"/>
    <w:rsid w:val="006B179F"/>
    <w:rsid w:val="006B1BAC"/>
    <w:rsid w:val="006B5CA3"/>
    <w:rsid w:val="006F5567"/>
    <w:rsid w:val="007113D9"/>
    <w:rsid w:val="00714137"/>
    <w:rsid w:val="00720E80"/>
    <w:rsid w:val="00730750"/>
    <w:rsid w:val="0074331D"/>
    <w:rsid w:val="00744D66"/>
    <w:rsid w:val="007A1FCE"/>
    <w:rsid w:val="00862211"/>
    <w:rsid w:val="00875A73"/>
    <w:rsid w:val="008A4DD7"/>
    <w:rsid w:val="008B1619"/>
    <w:rsid w:val="008D2D1B"/>
    <w:rsid w:val="008D6546"/>
    <w:rsid w:val="009967FE"/>
    <w:rsid w:val="00997D59"/>
    <w:rsid w:val="009B1972"/>
    <w:rsid w:val="009D4A76"/>
    <w:rsid w:val="009E4780"/>
    <w:rsid w:val="00A24ED6"/>
    <w:rsid w:val="00A50BDA"/>
    <w:rsid w:val="00AF7C97"/>
    <w:rsid w:val="00B10EE0"/>
    <w:rsid w:val="00B17E8D"/>
    <w:rsid w:val="00BB1669"/>
    <w:rsid w:val="00BD49D2"/>
    <w:rsid w:val="00BE18F5"/>
    <w:rsid w:val="00BE1D87"/>
    <w:rsid w:val="00BF508A"/>
    <w:rsid w:val="00C01572"/>
    <w:rsid w:val="00C3226F"/>
    <w:rsid w:val="00C61292"/>
    <w:rsid w:val="00CD0B9E"/>
    <w:rsid w:val="00CD345F"/>
    <w:rsid w:val="00CE5CC8"/>
    <w:rsid w:val="00D33F1B"/>
    <w:rsid w:val="00D37A8E"/>
    <w:rsid w:val="00D5184D"/>
    <w:rsid w:val="00D67044"/>
    <w:rsid w:val="00D8118E"/>
    <w:rsid w:val="00D900F6"/>
    <w:rsid w:val="00DA6F73"/>
    <w:rsid w:val="00DB696A"/>
    <w:rsid w:val="00DF2464"/>
    <w:rsid w:val="00E10443"/>
    <w:rsid w:val="00EB6D77"/>
    <w:rsid w:val="00EC262D"/>
    <w:rsid w:val="00EE4EF2"/>
    <w:rsid w:val="00F1111B"/>
    <w:rsid w:val="00F2232A"/>
    <w:rsid w:val="00F3096E"/>
    <w:rsid w:val="00F45A14"/>
    <w:rsid w:val="00F47326"/>
    <w:rsid w:val="00F61E60"/>
    <w:rsid w:val="00F761F3"/>
    <w:rsid w:val="00F82C66"/>
    <w:rsid w:val="00F9471F"/>
    <w:rsid w:val="00F94C3D"/>
    <w:rsid w:val="00FA001D"/>
    <w:rsid w:val="00FD1AE7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93D3A"/>
  <w15:docId w15:val="{6044D058-09A4-4904-A4BB-C187271B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7A5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1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FCE"/>
  </w:style>
  <w:style w:type="paragraph" w:styleId="Piedepgina">
    <w:name w:val="footer"/>
    <w:basedOn w:val="Normal"/>
    <w:link w:val="PiedepginaCar"/>
    <w:uiPriority w:val="99"/>
    <w:unhideWhenUsed/>
    <w:rsid w:val="007A1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FCE"/>
  </w:style>
  <w:style w:type="character" w:styleId="Textoennegrita">
    <w:name w:val="Strong"/>
    <w:basedOn w:val="Fuentedeprrafopredeter"/>
    <w:uiPriority w:val="22"/>
    <w:rsid w:val="000A61AB"/>
    <w:rPr>
      <w:b/>
      <w:bCs/>
    </w:rPr>
  </w:style>
  <w:style w:type="table" w:styleId="Tablaconcuadrcula">
    <w:name w:val="Table Grid"/>
    <w:basedOn w:val="Tablanormal"/>
    <w:uiPriority w:val="39"/>
    <w:rsid w:val="005C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agendaurbana">
    <w:name w:val="cuerpodetextoagendaurbana"/>
    <w:basedOn w:val="Normal"/>
    <w:link w:val="cuerpodetextoagendaurbanaCar"/>
    <w:rsid w:val="00243366"/>
    <w:pPr>
      <w:jc w:val="both"/>
    </w:pPr>
    <w:rPr>
      <w:rFonts w:ascii="Glegoo" w:hAnsi="Glegoo" w:cs="Glegoo"/>
      <w:sz w:val="18"/>
      <w:szCs w:val="18"/>
    </w:rPr>
  </w:style>
  <w:style w:type="character" w:customStyle="1" w:styleId="cuerpodetextoagendaurbanaCar">
    <w:name w:val="cuerpodetextoagendaurbana Car"/>
    <w:basedOn w:val="Fuentedeprrafopredeter"/>
    <w:link w:val="cuerpodetextoagendaurbana"/>
    <w:rsid w:val="00243366"/>
    <w:rPr>
      <w:rFonts w:ascii="Glegoo" w:hAnsi="Glegoo" w:cs="Glegoo"/>
      <w:sz w:val="18"/>
      <w:szCs w:val="18"/>
    </w:rPr>
  </w:style>
  <w:style w:type="paragraph" w:styleId="Prrafodelista">
    <w:name w:val="List Paragraph"/>
    <w:aliases w:val="Antes de enumeración,Párrafo de lista1"/>
    <w:basedOn w:val="Normal"/>
    <w:link w:val="PrrafodelistaCar"/>
    <w:uiPriority w:val="34"/>
    <w:rsid w:val="00391328"/>
    <w:pPr>
      <w:numPr>
        <w:numId w:val="1"/>
      </w:numPr>
      <w:spacing w:line="360" w:lineRule="auto"/>
      <w:ind w:left="714" w:hanging="357"/>
      <w:contextualSpacing/>
      <w:jc w:val="both"/>
    </w:pPr>
    <w:rPr>
      <w:rFonts w:ascii="Titillium Web" w:hAnsi="Titillium Web"/>
    </w:rPr>
  </w:style>
  <w:style w:type="character" w:customStyle="1" w:styleId="PrrafodelistaCar">
    <w:name w:val="Párrafo de lista Car"/>
    <w:aliases w:val="Antes de enumeración Car,Párrafo de lista1 Car"/>
    <w:link w:val="Prrafodelista"/>
    <w:uiPriority w:val="34"/>
    <w:rsid w:val="00391328"/>
    <w:rPr>
      <w:rFonts w:ascii="Titillium Web" w:hAnsi="Titillium Web"/>
    </w:rPr>
  </w:style>
  <w:style w:type="paragraph" w:customStyle="1" w:styleId="JERARQUIA2">
    <w:name w:val="JERARQUIA2"/>
    <w:basedOn w:val="Normal"/>
    <w:link w:val="JERARQUIA2Car"/>
    <w:qFormat/>
    <w:rsid w:val="00391328"/>
    <w:pPr>
      <w:jc w:val="both"/>
    </w:pPr>
    <w:rPr>
      <w:rFonts w:ascii="Glegoo" w:hAnsi="Glegoo" w:cs="Glegoo"/>
      <w:b/>
    </w:rPr>
  </w:style>
  <w:style w:type="paragraph" w:customStyle="1" w:styleId="JERARQUIA3">
    <w:name w:val="JERARQUIA 3"/>
    <w:basedOn w:val="Normal"/>
    <w:link w:val="JERARQUIA3Car"/>
    <w:qFormat/>
    <w:rsid w:val="00391328"/>
    <w:pPr>
      <w:jc w:val="both"/>
    </w:pPr>
    <w:rPr>
      <w:rFonts w:ascii="Glegoo" w:hAnsi="Glegoo" w:cs="Glegoo"/>
      <w:b/>
      <w:sz w:val="16"/>
      <w:szCs w:val="16"/>
    </w:rPr>
  </w:style>
  <w:style w:type="character" w:customStyle="1" w:styleId="JERARQUIA2Car">
    <w:name w:val="JERARQUIA2 Car"/>
    <w:basedOn w:val="Fuentedeprrafopredeter"/>
    <w:link w:val="JERARQUIA2"/>
    <w:rsid w:val="00391328"/>
    <w:rPr>
      <w:rFonts w:ascii="Glegoo" w:hAnsi="Glegoo" w:cs="Glegoo"/>
      <w:b/>
    </w:rPr>
  </w:style>
  <w:style w:type="paragraph" w:customStyle="1" w:styleId="CUERPODETEXTO">
    <w:name w:val="CUERPO DE TEXTO"/>
    <w:basedOn w:val="Normal"/>
    <w:link w:val="CUERPODETEXTOCar"/>
    <w:qFormat/>
    <w:rsid w:val="00391328"/>
    <w:pPr>
      <w:jc w:val="both"/>
    </w:pPr>
    <w:rPr>
      <w:rFonts w:ascii="Glegoo" w:hAnsi="Glegoo" w:cs="Glegoo"/>
      <w:sz w:val="16"/>
      <w:szCs w:val="16"/>
    </w:rPr>
  </w:style>
  <w:style w:type="character" w:customStyle="1" w:styleId="JERARQUIA3Car">
    <w:name w:val="JERARQUIA 3 Car"/>
    <w:basedOn w:val="Fuentedeprrafopredeter"/>
    <w:link w:val="JERARQUIA3"/>
    <w:rsid w:val="00391328"/>
    <w:rPr>
      <w:rFonts w:ascii="Glegoo" w:hAnsi="Glegoo" w:cs="Glegoo"/>
      <w:b/>
      <w:sz w:val="16"/>
      <w:szCs w:val="16"/>
    </w:rPr>
  </w:style>
  <w:style w:type="character" w:customStyle="1" w:styleId="CUERPODETEXTOCar">
    <w:name w:val="CUERPO DE TEXTO Car"/>
    <w:basedOn w:val="Fuentedeprrafopredeter"/>
    <w:link w:val="CUERPODETEXTO"/>
    <w:rsid w:val="00391328"/>
    <w:rPr>
      <w:rFonts w:ascii="Glegoo" w:hAnsi="Glegoo" w:cs="Glegoo"/>
      <w:sz w:val="16"/>
      <w:szCs w:val="16"/>
    </w:rPr>
  </w:style>
  <w:style w:type="paragraph" w:customStyle="1" w:styleId="Tabla">
    <w:name w:val="Tabla"/>
    <w:basedOn w:val="Normal"/>
    <w:link w:val="TablaCar"/>
    <w:qFormat/>
    <w:rsid w:val="00BD49D2"/>
    <w:pPr>
      <w:spacing w:before="120" w:after="120" w:line="276" w:lineRule="auto"/>
      <w:jc w:val="both"/>
    </w:pPr>
    <w:rPr>
      <w:rFonts w:ascii="Glegoo" w:hAnsi="Glegoo" w:cstheme="minorHAnsi"/>
      <w:color w:val="948A54" w:themeColor="background2" w:themeShade="80"/>
      <w:sz w:val="14"/>
      <w:szCs w:val="28"/>
      <w:lang w:eastAsia="es-ES"/>
    </w:rPr>
  </w:style>
  <w:style w:type="character" w:customStyle="1" w:styleId="TablaCar">
    <w:name w:val="Tabla Car"/>
    <w:basedOn w:val="Fuentedeprrafopredeter"/>
    <w:link w:val="Tabla"/>
    <w:rsid w:val="00BD49D2"/>
    <w:rPr>
      <w:rFonts w:ascii="Glegoo" w:hAnsi="Glegoo" w:cstheme="minorHAnsi"/>
      <w:color w:val="948A54" w:themeColor="background2" w:themeShade="80"/>
      <w:sz w:val="14"/>
      <w:szCs w:val="28"/>
      <w:lang w:eastAsia="es-ES"/>
    </w:rPr>
  </w:style>
  <w:style w:type="paragraph" w:customStyle="1" w:styleId="TablaT2">
    <w:name w:val="Tabla T2"/>
    <w:basedOn w:val="Normal"/>
    <w:link w:val="TablaT2Car"/>
    <w:rsid w:val="00BB1669"/>
    <w:pPr>
      <w:spacing w:before="60" w:after="60" w:line="240" w:lineRule="auto"/>
    </w:pPr>
    <w:rPr>
      <w:rFonts w:asciiTheme="majorHAnsi" w:eastAsiaTheme="minorEastAsia" w:hAnsiTheme="majorHAnsi" w:cstheme="minorHAnsi"/>
      <w:b/>
      <w:bCs/>
      <w:color w:val="4472C4"/>
      <w:sz w:val="18"/>
      <w:szCs w:val="28"/>
      <w:lang w:eastAsia="es-ES"/>
    </w:rPr>
  </w:style>
  <w:style w:type="character" w:customStyle="1" w:styleId="TablaT2Car">
    <w:name w:val="Tabla T2 Car"/>
    <w:basedOn w:val="Fuentedeprrafopredeter"/>
    <w:link w:val="TablaT2"/>
    <w:rsid w:val="00BB1669"/>
    <w:rPr>
      <w:rFonts w:asciiTheme="majorHAnsi" w:eastAsiaTheme="minorEastAsia" w:hAnsiTheme="majorHAnsi" w:cstheme="minorHAnsi"/>
      <w:b/>
      <w:bCs/>
      <w:color w:val="4472C4"/>
      <w:sz w:val="18"/>
      <w:szCs w:val="28"/>
      <w:lang w:eastAsia="es-ES"/>
    </w:rPr>
  </w:style>
  <w:style w:type="paragraph" w:customStyle="1" w:styleId="TablaT1">
    <w:name w:val="Tabla T1"/>
    <w:basedOn w:val="TablaT2"/>
    <w:link w:val="TablaT1Car"/>
    <w:qFormat/>
    <w:rsid w:val="00BD49D2"/>
    <w:pPr>
      <w:jc w:val="both"/>
    </w:pPr>
    <w:rPr>
      <w:rFonts w:ascii="Glegoo" w:hAnsi="Glegoo"/>
      <w:b w:val="0"/>
      <w:color w:val="4487BA"/>
      <w:sz w:val="14"/>
    </w:rPr>
  </w:style>
  <w:style w:type="paragraph" w:customStyle="1" w:styleId="TablaT3">
    <w:name w:val="Tabla T3"/>
    <w:basedOn w:val="TablaT2"/>
    <w:link w:val="TablaT3Car"/>
    <w:rsid w:val="00BB1669"/>
  </w:style>
  <w:style w:type="character" w:customStyle="1" w:styleId="TablaT1Car">
    <w:name w:val="Tabla T1 Car"/>
    <w:basedOn w:val="TablaT2Car"/>
    <w:link w:val="TablaT1"/>
    <w:rsid w:val="00BD49D2"/>
    <w:rPr>
      <w:rFonts w:ascii="Glegoo" w:eastAsiaTheme="minorEastAsia" w:hAnsi="Glegoo" w:cstheme="minorHAnsi"/>
      <w:b w:val="0"/>
      <w:bCs/>
      <w:color w:val="4487BA"/>
      <w:sz w:val="14"/>
      <w:szCs w:val="28"/>
      <w:lang w:eastAsia="es-ES"/>
    </w:rPr>
  </w:style>
  <w:style w:type="character" w:customStyle="1" w:styleId="TablaT3Car">
    <w:name w:val="Tabla T3 Car"/>
    <w:basedOn w:val="TablaT2Car"/>
    <w:link w:val="TablaT3"/>
    <w:rsid w:val="00BB1669"/>
    <w:rPr>
      <w:rFonts w:asciiTheme="majorHAnsi" w:eastAsiaTheme="minorEastAsia" w:hAnsiTheme="majorHAnsi" w:cstheme="minorHAnsi"/>
      <w:b/>
      <w:bCs/>
      <w:color w:val="4472C4"/>
      <w:sz w:val="18"/>
      <w:szCs w:val="28"/>
      <w:lang w:eastAsia="es-ES"/>
    </w:rPr>
  </w:style>
  <w:style w:type="paragraph" w:customStyle="1" w:styleId="JERARQUIA1">
    <w:name w:val="JERARQUIA 1"/>
    <w:basedOn w:val="Normal"/>
    <w:link w:val="JERARQUIA1Car"/>
    <w:qFormat/>
    <w:rsid w:val="00BB1669"/>
    <w:rPr>
      <w:rFonts w:ascii="Glegoo" w:hAnsi="Glegoo" w:cs="Glegoo"/>
      <w:sz w:val="28"/>
      <w:szCs w:val="28"/>
      <w14:shadow w14:blurRad="63500" w14:dist="0" w14:dir="3600000" w14:sx="100000" w14:sy="100000" w14:kx="0" w14:ky="0" w14:algn="tl">
        <w14:srgbClr w14:val="000000">
          <w14:alpha w14:val="30000"/>
        </w14:srgbClr>
      </w14:shadow>
      <w14:textOutline w14:w="9207" w14:cap="flat" w14:cmpd="sng" w14:algn="ctr">
        <w14:solidFill>
          <w14:srgbClr w14:val="FFFFFF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LISTAS">
    <w:name w:val="LISTAS"/>
    <w:basedOn w:val="Prrafodelista"/>
    <w:link w:val="LISTASCar"/>
    <w:qFormat/>
    <w:rsid w:val="00BD49D2"/>
    <w:rPr>
      <w:rFonts w:ascii="Glegoo" w:hAnsi="Glegoo" w:cs="Glegoo"/>
      <w:sz w:val="16"/>
      <w:szCs w:val="16"/>
    </w:rPr>
  </w:style>
  <w:style w:type="character" w:customStyle="1" w:styleId="JERARQUIA1Car">
    <w:name w:val="JERARQUIA 1 Car"/>
    <w:basedOn w:val="Fuentedeprrafopredeter"/>
    <w:link w:val="JERARQUIA1"/>
    <w:rsid w:val="00BB1669"/>
    <w:rPr>
      <w:rFonts w:ascii="Glegoo" w:hAnsi="Glegoo" w:cs="Glegoo"/>
      <w:color w:val="auto"/>
      <w:sz w:val="28"/>
      <w:szCs w:val="28"/>
      <w14:shadow w14:blurRad="63500" w14:dist="0" w14:dir="3600000" w14:sx="100000" w14:sy="100000" w14:kx="0" w14:ky="0" w14:algn="tl">
        <w14:srgbClr w14:val="000000">
          <w14:alpha w14:val="30000"/>
        </w14:srgbClr>
      </w14:shadow>
      <w14:textOutline w14:w="9207" w14:cap="flat" w14:cmpd="sng" w14:algn="ctr">
        <w14:solidFill>
          <w14:srgbClr w14:val="FFFFFF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NUMERACIONES">
    <w:name w:val="NUMERACIONES"/>
    <w:basedOn w:val="Prrafodelista"/>
    <w:link w:val="NUMERACIONESCar"/>
    <w:qFormat/>
    <w:rsid w:val="00BD49D2"/>
    <w:pPr>
      <w:numPr>
        <w:numId w:val="2"/>
      </w:numPr>
      <w:ind w:left="709" w:hanging="283"/>
    </w:pPr>
    <w:rPr>
      <w:rFonts w:ascii="Glegoo" w:hAnsi="Glegoo" w:cs="Glegoo"/>
      <w:sz w:val="16"/>
      <w:szCs w:val="16"/>
    </w:rPr>
  </w:style>
  <w:style w:type="character" w:customStyle="1" w:styleId="LISTASCar">
    <w:name w:val="LISTAS Car"/>
    <w:basedOn w:val="PrrafodelistaCar"/>
    <w:link w:val="LISTAS"/>
    <w:rsid w:val="00BD49D2"/>
    <w:rPr>
      <w:rFonts w:ascii="Glegoo" w:hAnsi="Glegoo" w:cs="Glegoo"/>
      <w:sz w:val="16"/>
      <w:szCs w:val="16"/>
    </w:rPr>
  </w:style>
  <w:style w:type="character" w:customStyle="1" w:styleId="NUMERACIONESCar">
    <w:name w:val="NUMERACIONES Car"/>
    <w:basedOn w:val="PrrafodelistaCar"/>
    <w:link w:val="NUMERACIONES"/>
    <w:rsid w:val="00BD49D2"/>
    <w:rPr>
      <w:rFonts w:ascii="Glegoo" w:hAnsi="Glegoo" w:cs="Glegoo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197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9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E3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gendaurbana.torrepacheco.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Zwrzo9isai4owzSq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F989A50A819B47B8661E4EA19C699A" ma:contentTypeVersion="8" ma:contentTypeDescription="Crear nuevo documento." ma:contentTypeScope="" ma:versionID="a396cc313c8ce0a8dbf9a1b916c128df">
  <xsd:schema xmlns:xsd="http://www.w3.org/2001/XMLSchema" xmlns:xs="http://www.w3.org/2001/XMLSchema" xmlns:p="http://schemas.microsoft.com/office/2006/metadata/properties" xmlns:ns2="0fa6693f-3bb5-458c-8f4e-22f8959b3175" targetNamespace="http://schemas.microsoft.com/office/2006/metadata/properties" ma:root="true" ma:fieldsID="287f5a7343a12a25d7c206daf8f2647d" ns2:_="">
    <xsd:import namespace="0fa6693f-3bb5-458c-8f4e-22f8959b3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693f-3bb5-458c-8f4e-22f8959b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BFC60-C3EA-4683-8C71-D05C05C8F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13BDC-F24A-4FC8-B094-4E8A42D3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2675F-4AA9-44CE-B3F0-59DFEFBC6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AC7116-3434-43A4-9D0E-3DF694BDE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6693f-3bb5-458c-8f4e-22f8959b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biovisual</dc:creator>
  <cp:lastModifiedBy>Marta Vivancos Ros</cp:lastModifiedBy>
  <cp:revision>2</cp:revision>
  <dcterms:created xsi:type="dcterms:W3CDTF">2022-05-12T10:07:00Z</dcterms:created>
  <dcterms:modified xsi:type="dcterms:W3CDTF">2022-05-12T10:07:00Z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0x0101004BF989A50A819B47B8661E4EA19C699A</vt:lpwstr>
  </property>
</Properties>
</file>